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39" w:rsidRPr="00DF7C2E" w:rsidRDefault="00222639" w:rsidP="00222639">
      <w:pPr>
        <w:shd w:val="clear" w:color="auto" w:fill="FFFFFF"/>
        <w:spacing w:after="0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r w:rsidRPr="00DF7C2E">
        <w:rPr>
          <w:rFonts w:ascii="Times New Roman" w:hAnsi="Times New Roman"/>
          <w:b/>
          <w:i/>
          <w:color w:val="000000"/>
          <w:sz w:val="24"/>
          <w:szCs w:val="24"/>
        </w:rPr>
        <w:t>Выступление на ШМО</w:t>
      </w:r>
    </w:p>
    <w:p w:rsidR="00222639" w:rsidRPr="00DF7C2E" w:rsidRDefault="00222639" w:rsidP="00222639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F7C2E">
        <w:rPr>
          <w:rFonts w:ascii="Times New Roman" w:hAnsi="Times New Roman"/>
          <w:b/>
          <w:bCs/>
          <w:color w:val="000000"/>
          <w:sz w:val="24"/>
          <w:szCs w:val="24"/>
        </w:rPr>
        <w:t>Анализ проведения урока с позиций здоровьесбережения.</w:t>
      </w:r>
    </w:p>
    <w:p w:rsidR="00222639" w:rsidRPr="00DF7C2E" w:rsidRDefault="00222639" w:rsidP="00222639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F7C2E">
        <w:rPr>
          <w:rFonts w:ascii="Times New Roman" w:hAnsi="Times New Roman"/>
          <w:color w:val="000000"/>
          <w:sz w:val="24"/>
          <w:szCs w:val="24"/>
        </w:rPr>
        <w:t>Педагогу в организации и проведении урока необходимо учитывать:</w:t>
      </w:r>
    </w:p>
    <w:p w:rsidR="00222639" w:rsidRPr="00DF7C2E" w:rsidRDefault="00222639" w:rsidP="00222639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F7C2E">
        <w:rPr>
          <w:rFonts w:ascii="Times New Roman" w:hAnsi="Times New Roman"/>
          <w:color w:val="000000"/>
          <w:sz w:val="24"/>
          <w:szCs w:val="24"/>
        </w:rPr>
        <w:t>1) обстановку и гигиенические условия в классе (кабинете): температуру и свежесть воздуха, рациональность освещения класса и доски, наличие/отсутствие монотонных, неприятных звуковых раздражителей и т.д.;</w:t>
      </w:r>
    </w:p>
    <w:p w:rsidR="00222639" w:rsidRPr="00DF7C2E" w:rsidRDefault="00222639" w:rsidP="00222639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F7C2E">
        <w:rPr>
          <w:rFonts w:ascii="Times New Roman" w:hAnsi="Times New Roman"/>
          <w:color w:val="000000"/>
          <w:sz w:val="24"/>
          <w:szCs w:val="24"/>
        </w:rPr>
        <w:t>2) число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 – 4-7 видов за урок.</w:t>
      </w:r>
      <w:proofErr w:type="gramEnd"/>
      <w:r w:rsidRPr="00DF7C2E">
        <w:rPr>
          <w:rFonts w:ascii="Times New Roman" w:hAnsi="Times New Roman"/>
          <w:color w:val="000000"/>
          <w:sz w:val="24"/>
          <w:szCs w:val="24"/>
        </w:rPr>
        <w:t xml:space="preserve"> Частые смены одной деятельности другой требуют от учащихся дополнительных адаптационных усилий;</w:t>
      </w:r>
    </w:p>
    <w:p w:rsidR="00222639" w:rsidRPr="00DF7C2E" w:rsidRDefault="00222639" w:rsidP="00222639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F7C2E">
        <w:rPr>
          <w:rFonts w:ascii="Times New Roman" w:hAnsi="Times New Roman"/>
          <w:color w:val="000000"/>
          <w:sz w:val="24"/>
          <w:szCs w:val="24"/>
        </w:rPr>
        <w:t xml:space="preserve">3) среднюю продолжительность и частоту чередования различных видов учебной деятельности. </w:t>
      </w:r>
      <w:proofErr w:type="gramStart"/>
      <w:r w:rsidRPr="00DF7C2E">
        <w:rPr>
          <w:rFonts w:ascii="Times New Roman" w:hAnsi="Times New Roman"/>
          <w:color w:val="000000"/>
          <w:sz w:val="24"/>
          <w:szCs w:val="24"/>
        </w:rPr>
        <w:t>Ориентировочная норма – 7-10 минут;</w:t>
      </w:r>
      <w:proofErr w:type="gramEnd"/>
    </w:p>
    <w:p w:rsidR="00222639" w:rsidRPr="00DF7C2E" w:rsidRDefault="00222639" w:rsidP="00222639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F7C2E">
        <w:rPr>
          <w:rFonts w:ascii="Times New Roman" w:hAnsi="Times New Roman"/>
          <w:color w:val="000000"/>
          <w:sz w:val="24"/>
          <w:szCs w:val="24"/>
        </w:rPr>
        <w:t xml:space="preserve">число видов преподавания: </w:t>
      </w:r>
      <w:proofErr w:type="gramStart"/>
      <w:r w:rsidRPr="00DF7C2E">
        <w:rPr>
          <w:rFonts w:ascii="Times New Roman" w:hAnsi="Times New Roman"/>
          <w:color w:val="000000"/>
          <w:sz w:val="24"/>
          <w:szCs w:val="24"/>
        </w:rPr>
        <w:t>словесный</w:t>
      </w:r>
      <w:proofErr w:type="gramEnd"/>
      <w:r w:rsidRPr="00DF7C2E">
        <w:rPr>
          <w:rFonts w:ascii="Times New Roman" w:hAnsi="Times New Roman"/>
          <w:color w:val="000000"/>
          <w:sz w:val="24"/>
          <w:szCs w:val="24"/>
        </w:rPr>
        <w:t>, наглядный, аудиовизуальный, самостоятельная работа и т.д. Норма – не менее трех;</w:t>
      </w:r>
    </w:p>
    <w:p w:rsidR="00222639" w:rsidRPr="00DF7C2E" w:rsidRDefault="00222639" w:rsidP="00222639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F7C2E">
        <w:rPr>
          <w:rFonts w:ascii="Times New Roman" w:hAnsi="Times New Roman"/>
          <w:color w:val="000000"/>
          <w:sz w:val="24"/>
          <w:szCs w:val="24"/>
        </w:rPr>
        <w:t>5) чередование видов преподавания. Норма – не позже чем через 10-15 минут;</w:t>
      </w:r>
    </w:p>
    <w:p w:rsidR="00222639" w:rsidRPr="00DF7C2E" w:rsidRDefault="00222639" w:rsidP="00222639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F7C2E">
        <w:rPr>
          <w:rFonts w:ascii="Times New Roman" w:hAnsi="Times New Roman"/>
          <w:color w:val="000000"/>
          <w:sz w:val="24"/>
          <w:szCs w:val="24"/>
        </w:rPr>
        <w:t xml:space="preserve">6) наличие и выбор места на уроке методов, способствующих активизации инициативы и творческого самовыражения самих учащихся. </w:t>
      </w:r>
      <w:proofErr w:type="gramStart"/>
      <w:r w:rsidRPr="00DF7C2E">
        <w:rPr>
          <w:rFonts w:ascii="Times New Roman" w:hAnsi="Times New Roman"/>
          <w:color w:val="000000"/>
          <w:sz w:val="24"/>
          <w:szCs w:val="24"/>
        </w:rPr>
        <w:t>Это такие методы, как метод свободного выбора (свободная беседа, выбор способа действия, выбор способа взаимодействия; свобода творчества и т.д.); активные методы (ученики в роли учителя, обучение действием, обсуждение в группах, ролевая игра, дискуссия, семинар, ученик как исследователь); методы, направленные на самопознание и развитие (интеллекта, эмоций, общения, воображения, самооценки и взаимооценки);</w:t>
      </w:r>
      <w:proofErr w:type="gramEnd"/>
    </w:p>
    <w:p w:rsidR="00222639" w:rsidRPr="00DF7C2E" w:rsidRDefault="00222639" w:rsidP="00222639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F7C2E">
        <w:rPr>
          <w:rFonts w:ascii="Times New Roman" w:hAnsi="Times New Roman"/>
          <w:color w:val="000000"/>
          <w:sz w:val="24"/>
          <w:szCs w:val="24"/>
        </w:rPr>
        <w:t>7) место и длительность применения ИКТ и ТСО (в соответствии с гигиеническими нормами), умение учителя использовать их как возможности инициирования дискуссии, обсуждения;</w:t>
      </w:r>
    </w:p>
    <w:p w:rsidR="00222639" w:rsidRPr="00DF7C2E" w:rsidRDefault="00222639" w:rsidP="00222639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F7C2E">
        <w:rPr>
          <w:rFonts w:ascii="Times New Roman" w:hAnsi="Times New Roman"/>
          <w:color w:val="000000"/>
          <w:sz w:val="24"/>
          <w:szCs w:val="24"/>
        </w:rPr>
        <w:t>8) позы учащихся, чередование поз;</w:t>
      </w:r>
    </w:p>
    <w:p w:rsidR="00222639" w:rsidRPr="00DF7C2E" w:rsidRDefault="00222639" w:rsidP="00222639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F7C2E">
        <w:rPr>
          <w:rFonts w:ascii="Times New Roman" w:hAnsi="Times New Roman"/>
          <w:color w:val="000000"/>
          <w:sz w:val="24"/>
          <w:szCs w:val="24"/>
        </w:rPr>
        <w:t xml:space="preserve">9) физкультминутки и другие оздоровительные моменты на уроке – их место, содержание и продолжительность. </w:t>
      </w:r>
      <w:proofErr w:type="gramStart"/>
      <w:r w:rsidRPr="00DF7C2E">
        <w:rPr>
          <w:rFonts w:ascii="Times New Roman" w:hAnsi="Times New Roman"/>
          <w:color w:val="000000"/>
          <w:sz w:val="24"/>
          <w:szCs w:val="24"/>
        </w:rPr>
        <w:t>Норма – на 15-20 минут урока по 1 минутке из 3-х легких упражнений с 3 – повторениями каждого упражнения;</w:t>
      </w:r>
      <w:proofErr w:type="gramEnd"/>
    </w:p>
    <w:p w:rsidR="00222639" w:rsidRPr="00DF7C2E" w:rsidRDefault="00222639" w:rsidP="00222639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F7C2E">
        <w:rPr>
          <w:rFonts w:ascii="Times New Roman" w:hAnsi="Times New Roman"/>
          <w:color w:val="000000"/>
          <w:sz w:val="24"/>
          <w:szCs w:val="24"/>
        </w:rPr>
        <w:t>10) наличие у учащихся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</w:r>
    </w:p>
    <w:p w:rsidR="00222639" w:rsidRPr="00DF7C2E" w:rsidRDefault="00222639" w:rsidP="00222639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F7C2E">
        <w:rPr>
          <w:rFonts w:ascii="Times New Roman" w:hAnsi="Times New Roman"/>
          <w:color w:val="000000"/>
          <w:sz w:val="24"/>
          <w:szCs w:val="24"/>
        </w:rPr>
        <w:t>11) 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т.д.;</w:t>
      </w:r>
      <w:proofErr w:type="gramEnd"/>
    </w:p>
    <w:p w:rsidR="00222639" w:rsidRPr="00DF7C2E" w:rsidRDefault="00222639" w:rsidP="00222639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F7C2E">
        <w:rPr>
          <w:rFonts w:ascii="Times New Roman" w:hAnsi="Times New Roman"/>
          <w:color w:val="000000"/>
          <w:sz w:val="24"/>
          <w:szCs w:val="24"/>
        </w:rPr>
        <w:t>12) психологический климат на уроке; - наличие на уроке эмоциональных разрядок:</w:t>
      </w:r>
    </w:p>
    <w:p w:rsidR="00222639" w:rsidRPr="00DF7C2E" w:rsidRDefault="00222639" w:rsidP="00222639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F7C2E">
        <w:rPr>
          <w:rFonts w:ascii="Times New Roman" w:hAnsi="Times New Roman"/>
          <w:color w:val="000000"/>
          <w:sz w:val="24"/>
          <w:szCs w:val="24"/>
        </w:rPr>
        <w:t xml:space="preserve">13) момент наступления утомления учащихся и снижения их учебной активности. </w:t>
      </w:r>
      <w:proofErr w:type="gramStart"/>
      <w:r w:rsidRPr="00DF7C2E">
        <w:rPr>
          <w:rFonts w:ascii="Times New Roman" w:hAnsi="Times New Roman"/>
          <w:color w:val="000000"/>
          <w:sz w:val="24"/>
          <w:szCs w:val="24"/>
        </w:rPr>
        <w:t>Определяется в ходе наблюдения по возрастанию двигательных и пассивных отвлечений у детей в процессе учебной работы;</w:t>
      </w:r>
      <w:proofErr w:type="gramEnd"/>
    </w:p>
    <w:p w:rsidR="00222639" w:rsidRPr="00DF7C2E" w:rsidRDefault="00222639" w:rsidP="00222639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F7C2E">
        <w:rPr>
          <w:rFonts w:ascii="Times New Roman" w:hAnsi="Times New Roman"/>
          <w:color w:val="000000"/>
          <w:sz w:val="24"/>
          <w:szCs w:val="24"/>
        </w:rPr>
        <w:t>14) темп и особенности окончания урока:</w:t>
      </w:r>
    </w:p>
    <w:p w:rsidR="00222639" w:rsidRPr="00DF7C2E" w:rsidRDefault="00222639" w:rsidP="00222639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F7C2E">
        <w:rPr>
          <w:rFonts w:ascii="Times New Roman" w:hAnsi="Times New Roman"/>
          <w:color w:val="000000"/>
          <w:sz w:val="24"/>
          <w:szCs w:val="24"/>
        </w:rPr>
        <w:t>- быстрый темп, «скомканность», нет времени на вопросы учащихся, быстрое, практически без комментариев, записывание домашнего задания;</w:t>
      </w:r>
    </w:p>
    <w:p w:rsidR="00222639" w:rsidRPr="00DF7C2E" w:rsidRDefault="00222639" w:rsidP="00222639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F7C2E">
        <w:rPr>
          <w:rFonts w:ascii="Times New Roman" w:hAnsi="Times New Roman"/>
          <w:color w:val="000000"/>
          <w:sz w:val="24"/>
          <w:szCs w:val="24"/>
        </w:rPr>
        <w:lastRenderedPageBreak/>
        <w:t>- спокойное завершение урока: учащиеся имеют возможность задать учителю вопросы, учитель может прокомментировать задание на дом, попрощаться с учащимися;</w:t>
      </w:r>
    </w:p>
    <w:p w:rsidR="00222639" w:rsidRPr="00DF7C2E" w:rsidRDefault="00222639" w:rsidP="00222639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F7C2E">
        <w:rPr>
          <w:rFonts w:ascii="Times New Roman" w:hAnsi="Times New Roman"/>
          <w:color w:val="000000"/>
          <w:sz w:val="24"/>
          <w:szCs w:val="24"/>
        </w:rPr>
        <w:t>- задержка учащихся в классе после звонка (на перемене).</w:t>
      </w:r>
    </w:p>
    <w:p w:rsidR="00222639" w:rsidRPr="00DF7C2E" w:rsidRDefault="00222639" w:rsidP="00222639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553F94" w:rsidRDefault="00553F94" w:rsidP="00222639">
      <w:pPr>
        <w:jc w:val="both"/>
      </w:pPr>
    </w:p>
    <w:sectPr w:rsidR="00553F94" w:rsidSect="00222639">
      <w:pgSz w:w="12240" w:h="15840"/>
      <w:pgMar w:top="709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639"/>
    <w:rsid w:val="00222639"/>
    <w:rsid w:val="0055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2009-08-02T17:07:00Z</dcterms:created>
  <dcterms:modified xsi:type="dcterms:W3CDTF">2009-08-02T17:07:00Z</dcterms:modified>
</cp:coreProperties>
</file>